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62A" w:rsidRPr="009F2762" w:rsidRDefault="00317267" w:rsidP="00230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Протокол № 5</w:t>
      </w:r>
      <w:bookmarkStart w:id="0" w:name="_GoBack"/>
      <w:bookmarkEnd w:id="0"/>
    </w:p>
    <w:p w:rsidR="0023062A" w:rsidRPr="009F2762" w:rsidRDefault="0023062A" w:rsidP="00230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F2762">
        <w:rPr>
          <w:rFonts w:ascii="Times New Roman" w:eastAsia="Times New Roman" w:hAnsi="Times New Roman" w:cs="Times New Roman"/>
          <w:b/>
          <w:lang w:eastAsia="ru-RU"/>
        </w:rPr>
        <w:t>заседания школьного методического объединения</w:t>
      </w:r>
    </w:p>
    <w:p w:rsidR="0023062A" w:rsidRPr="009F2762" w:rsidRDefault="0023062A" w:rsidP="00230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 w:rsidRPr="009F2762">
        <w:rPr>
          <w:rFonts w:ascii="Times New Roman" w:eastAsia="Times New Roman" w:hAnsi="Times New Roman" w:cs="Times New Roman"/>
          <w:b/>
          <w:lang w:eastAsia="ru-RU"/>
        </w:rPr>
        <w:t>учителей начальных классов</w:t>
      </w:r>
    </w:p>
    <w:p w:rsidR="0023062A" w:rsidRPr="009F2762" w:rsidRDefault="0023062A" w:rsidP="00230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F2762">
        <w:rPr>
          <w:rFonts w:ascii="Times New Roman" w:eastAsia="Times New Roman" w:hAnsi="Times New Roman" w:cs="Times New Roman"/>
          <w:b/>
          <w:lang w:eastAsia="ru-RU"/>
        </w:rPr>
        <w:t>от 27.03.2023 года</w:t>
      </w:r>
    </w:p>
    <w:p w:rsidR="0023062A" w:rsidRPr="009F2762" w:rsidRDefault="0023062A" w:rsidP="00230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3062A" w:rsidRPr="009F2762" w:rsidRDefault="0023062A" w:rsidP="0023062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F2762">
        <w:rPr>
          <w:rFonts w:ascii="Times New Roman" w:hAnsi="Times New Roman" w:cs="Times New Roman"/>
        </w:rPr>
        <w:t>Тема: Метод проектов как средство педагогических инноваций в образовательном процессе в условиях внед</w:t>
      </w:r>
      <w:r w:rsidR="00C164B2" w:rsidRPr="009F2762">
        <w:rPr>
          <w:rFonts w:ascii="Times New Roman" w:hAnsi="Times New Roman" w:cs="Times New Roman"/>
        </w:rPr>
        <w:t>рения обновленных ФГОС НОО</w:t>
      </w:r>
      <w:r w:rsidRPr="009F2762">
        <w:rPr>
          <w:rFonts w:ascii="Times New Roman" w:hAnsi="Times New Roman" w:cs="Times New Roman"/>
        </w:rPr>
        <w:t>.</w:t>
      </w:r>
    </w:p>
    <w:p w:rsidR="0023062A" w:rsidRPr="009F2762" w:rsidRDefault="0023062A" w:rsidP="0023062A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23062A" w:rsidRPr="009F2762" w:rsidRDefault="0023062A" w:rsidP="0023062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9F2762">
        <w:rPr>
          <w:color w:val="000000" w:themeColor="text1"/>
          <w:sz w:val="22"/>
          <w:szCs w:val="22"/>
        </w:rPr>
        <w:t>Присутствовали: 9 учителей нач.классов, зам.директора по нац. обр. и воспитанию Хайрова Р.Н</w:t>
      </w:r>
    </w:p>
    <w:p w:rsidR="0023062A" w:rsidRPr="009F2762" w:rsidRDefault="0023062A" w:rsidP="0023062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F2762">
        <w:rPr>
          <w:rFonts w:ascii="Times New Roman" w:hAnsi="Times New Roman" w:cs="Times New Roman"/>
          <w:color w:val="000000" w:themeColor="text1"/>
        </w:rPr>
        <w:t>Отсутствовали:</w:t>
      </w:r>
      <w:r w:rsidR="009F2762">
        <w:rPr>
          <w:rFonts w:ascii="Times New Roman" w:hAnsi="Times New Roman" w:cs="Times New Roman"/>
          <w:color w:val="000000" w:themeColor="text1"/>
        </w:rPr>
        <w:t xml:space="preserve"> 0</w:t>
      </w:r>
    </w:p>
    <w:p w:rsidR="0023062A" w:rsidRPr="009F2762" w:rsidRDefault="0023062A" w:rsidP="0023062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3062A" w:rsidRPr="009F2762" w:rsidRDefault="0023062A" w:rsidP="0023062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F2762">
        <w:rPr>
          <w:rFonts w:ascii="Times New Roman" w:hAnsi="Times New Roman" w:cs="Times New Roman"/>
          <w:b/>
        </w:rPr>
        <w:t xml:space="preserve">Повестка: </w:t>
      </w:r>
    </w:p>
    <w:p w:rsidR="0023062A" w:rsidRPr="009F2762" w:rsidRDefault="0023062A" w:rsidP="0023062A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23062A" w:rsidRPr="009F2762" w:rsidRDefault="0023062A" w:rsidP="002306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F2762">
        <w:rPr>
          <w:rFonts w:ascii="Times New Roman" w:hAnsi="Times New Roman" w:cs="Times New Roman"/>
        </w:rPr>
        <w:t>Итоги 3 четверти. О</w:t>
      </w:r>
      <w:r w:rsidRPr="009F2762">
        <w:rPr>
          <w:rFonts w:ascii="Times New Roman" w:hAnsi="Times New Roman" w:cs="Times New Roman"/>
          <w:bCs/>
        </w:rPr>
        <w:t>рганизационные вопросы по проведению промежуточной аттестации.</w:t>
      </w:r>
    </w:p>
    <w:p w:rsidR="0023062A" w:rsidRPr="009F2762" w:rsidRDefault="0023062A" w:rsidP="0023062A">
      <w:pPr>
        <w:pStyle w:val="a4"/>
        <w:numPr>
          <w:ilvl w:val="0"/>
          <w:numId w:val="1"/>
        </w:numPr>
        <w:jc w:val="left"/>
        <w:rPr>
          <w:rFonts w:ascii="Times New Roman" w:hAnsi="Times New Roman" w:cs="Times New Roman"/>
        </w:rPr>
      </w:pPr>
      <w:r w:rsidRPr="009F2762">
        <w:rPr>
          <w:rFonts w:ascii="Times New Roman" w:hAnsi="Times New Roman" w:cs="Times New Roman"/>
        </w:rPr>
        <w:t>Современные подходы, с</w:t>
      </w:r>
      <w:r w:rsidRPr="009F2762">
        <w:rPr>
          <w:rFonts w:ascii="Times New Roman" w:hAnsi="Times New Roman" w:cs="Times New Roman"/>
          <w:bCs/>
        </w:rPr>
        <w:t xml:space="preserve">оздание благоприятной образовательной среды </w:t>
      </w:r>
      <w:r w:rsidRPr="009F2762">
        <w:rPr>
          <w:rFonts w:ascii="Times New Roman" w:hAnsi="Times New Roman" w:cs="Times New Roman"/>
        </w:rPr>
        <w:t>в усло</w:t>
      </w:r>
      <w:r w:rsidR="009A04FB" w:rsidRPr="009F2762">
        <w:rPr>
          <w:rFonts w:ascii="Times New Roman" w:hAnsi="Times New Roman" w:cs="Times New Roman"/>
        </w:rPr>
        <w:t>виях внедрения обновленных ФГОС</w:t>
      </w:r>
      <w:r w:rsidRPr="009F2762">
        <w:rPr>
          <w:rFonts w:ascii="Times New Roman" w:hAnsi="Times New Roman" w:cs="Times New Roman"/>
        </w:rPr>
        <w:t>.</w:t>
      </w:r>
    </w:p>
    <w:p w:rsidR="0023062A" w:rsidRPr="009F2762" w:rsidRDefault="0023062A" w:rsidP="002306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F2762">
        <w:rPr>
          <w:rFonts w:ascii="Times New Roman" w:hAnsi="Times New Roman" w:cs="Times New Roman"/>
        </w:rPr>
        <w:t>Методические подходы к оценке результатов учебной и внеучебной деятельности школьников</w:t>
      </w:r>
      <w:r w:rsidRPr="009F2762">
        <w:rPr>
          <w:rFonts w:ascii="Times New Roman" w:hAnsi="Times New Roman" w:cs="Times New Roman"/>
          <w:bCs/>
        </w:rPr>
        <w:t xml:space="preserve"> в условиях внедрения обновлённых ФГОС</w:t>
      </w:r>
      <w:r w:rsidRPr="009F2762">
        <w:rPr>
          <w:rFonts w:ascii="Times New Roman" w:hAnsi="Times New Roman" w:cs="Times New Roman"/>
        </w:rPr>
        <w:t>: проектная деятельность школьника.</w:t>
      </w:r>
    </w:p>
    <w:p w:rsidR="0023062A" w:rsidRPr="009F2762" w:rsidRDefault="0023062A" w:rsidP="0023062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F2762">
        <w:rPr>
          <w:rFonts w:ascii="Times New Roman" w:hAnsi="Times New Roman" w:cs="Times New Roman"/>
        </w:rPr>
        <w:t>Психолого-педагогические условия адаптации участников образовательного процесса к школе в условиях внедрения обновленных ФГОС.</w:t>
      </w:r>
    </w:p>
    <w:p w:rsidR="0023062A" w:rsidRPr="009F2762" w:rsidRDefault="0023062A" w:rsidP="00230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3062A" w:rsidRPr="009F2762" w:rsidRDefault="0023062A" w:rsidP="0023062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9F2762">
        <w:rPr>
          <w:rFonts w:ascii="Times New Roman" w:hAnsi="Times New Roman" w:cs="Times New Roman"/>
          <w:u w:val="single"/>
        </w:rPr>
        <w:t>Форма проведения: круглый стол</w:t>
      </w:r>
    </w:p>
    <w:p w:rsidR="0023062A" w:rsidRPr="009F2762" w:rsidRDefault="0023062A" w:rsidP="00230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3062A" w:rsidRPr="009F2762" w:rsidRDefault="0023062A" w:rsidP="0023062A">
      <w:pPr>
        <w:pStyle w:val="a4"/>
        <w:ind w:left="0"/>
        <w:rPr>
          <w:rFonts w:ascii="Times New Roman" w:hAnsi="Times New Roman" w:cs="Times New Roman"/>
        </w:rPr>
      </w:pPr>
    </w:p>
    <w:p w:rsidR="0023062A" w:rsidRPr="009F2762" w:rsidRDefault="0023062A" w:rsidP="0023062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9F2762">
        <w:rPr>
          <w:sz w:val="22"/>
          <w:szCs w:val="22"/>
        </w:rPr>
        <w:t xml:space="preserve">По </w:t>
      </w:r>
      <w:r w:rsidRPr="009F2762">
        <w:rPr>
          <w:b/>
          <w:sz w:val="22"/>
          <w:szCs w:val="22"/>
        </w:rPr>
        <w:t>первому</w:t>
      </w:r>
      <w:r w:rsidRPr="009F2762">
        <w:rPr>
          <w:sz w:val="22"/>
          <w:szCs w:val="22"/>
        </w:rPr>
        <w:t xml:space="preserve"> </w:t>
      </w:r>
      <w:r w:rsidRPr="009F2762">
        <w:rPr>
          <w:b/>
          <w:sz w:val="22"/>
          <w:szCs w:val="22"/>
        </w:rPr>
        <w:t>вопросу</w:t>
      </w:r>
      <w:r w:rsidRPr="009F2762">
        <w:rPr>
          <w:sz w:val="22"/>
          <w:szCs w:val="22"/>
        </w:rPr>
        <w:t xml:space="preserve"> </w:t>
      </w:r>
      <w:r w:rsidRPr="009F2762">
        <w:rPr>
          <w:b/>
          <w:sz w:val="22"/>
          <w:szCs w:val="22"/>
        </w:rPr>
        <w:t>ВЫСТУПИЛА</w:t>
      </w:r>
      <w:r w:rsidRPr="009F2762">
        <w:rPr>
          <w:sz w:val="22"/>
          <w:szCs w:val="22"/>
        </w:rPr>
        <w:t xml:space="preserve">  </w:t>
      </w:r>
      <w:r w:rsidRPr="009F2762">
        <w:rPr>
          <w:color w:val="000000" w:themeColor="text1"/>
          <w:sz w:val="22"/>
          <w:szCs w:val="22"/>
        </w:rPr>
        <w:t>зам.директора по нац. обр. и воспитанию Хайрова Р.Н. Она ознакомила результатами 3 четверти.</w:t>
      </w:r>
    </w:p>
    <w:p w:rsidR="0023062A" w:rsidRPr="009F2762" w:rsidRDefault="0023062A" w:rsidP="0023062A">
      <w:pPr>
        <w:pStyle w:val="a3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eastAsia="en-US"/>
        </w:rPr>
      </w:pPr>
      <w:r w:rsidRPr="009F2762">
        <w:rPr>
          <w:color w:val="000000" w:themeColor="text1"/>
          <w:sz w:val="22"/>
          <w:szCs w:val="22"/>
        </w:rPr>
        <w:t xml:space="preserve">Также по </w:t>
      </w:r>
      <w:r w:rsidRPr="009F2762">
        <w:rPr>
          <w:b/>
          <w:color w:val="000000" w:themeColor="text1"/>
          <w:sz w:val="22"/>
          <w:szCs w:val="22"/>
        </w:rPr>
        <w:t>первому</w:t>
      </w:r>
      <w:r w:rsidRPr="009F2762">
        <w:rPr>
          <w:color w:val="000000" w:themeColor="text1"/>
          <w:sz w:val="22"/>
          <w:szCs w:val="22"/>
        </w:rPr>
        <w:t xml:space="preserve"> </w:t>
      </w:r>
      <w:r w:rsidRPr="009F2762">
        <w:rPr>
          <w:b/>
          <w:color w:val="000000" w:themeColor="text1"/>
          <w:sz w:val="22"/>
          <w:szCs w:val="22"/>
        </w:rPr>
        <w:t>вопросу</w:t>
      </w:r>
      <w:r w:rsidRPr="009F2762">
        <w:rPr>
          <w:color w:val="000000" w:themeColor="text1"/>
          <w:sz w:val="22"/>
          <w:szCs w:val="22"/>
        </w:rPr>
        <w:t xml:space="preserve"> </w:t>
      </w:r>
      <w:r w:rsidRPr="009F2762">
        <w:rPr>
          <w:b/>
          <w:color w:val="000000" w:themeColor="text1"/>
          <w:sz w:val="22"/>
          <w:szCs w:val="22"/>
        </w:rPr>
        <w:t xml:space="preserve">ОБСУЖДАЛИ </w:t>
      </w:r>
      <w:r w:rsidRPr="009F2762">
        <w:rPr>
          <w:sz w:val="22"/>
          <w:szCs w:val="22"/>
          <w:lang w:eastAsia="en-US"/>
        </w:rPr>
        <w:t xml:space="preserve">организационные вопросы по проведению промежуточных аттестационных работ. </w:t>
      </w:r>
      <w:r w:rsidRPr="009F2762">
        <w:rPr>
          <w:color w:val="000000" w:themeColor="text1"/>
          <w:sz w:val="22"/>
          <w:szCs w:val="22"/>
        </w:rPr>
        <w:t xml:space="preserve">Зам.директора по нац. обр. и воспитанию Хайрова Р.Н ознакомила графиком проведения и требованиями по проведению </w:t>
      </w:r>
      <w:r w:rsidRPr="009F2762">
        <w:rPr>
          <w:sz w:val="22"/>
          <w:szCs w:val="22"/>
          <w:lang w:eastAsia="en-US"/>
        </w:rPr>
        <w:t>промежуточных аттестационных работ. Обратила внимание на то ,что за 2 недели до начала промежуточных аттестационных работ необходимо разработать КИМы  и утвердить директором.</w:t>
      </w:r>
    </w:p>
    <w:p w:rsidR="0023062A" w:rsidRPr="009F2762" w:rsidRDefault="0023062A" w:rsidP="0023062A">
      <w:pPr>
        <w:pStyle w:val="TableContents"/>
        <w:jc w:val="both"/>
        <w:rPr>
          <w:rFonts w:cs="Times New Roman"/>
          <w:b/>
          <w:sz w:val="22"/>
          <w:szCs w:val="22"/>
        </w:rPr>
      </w:pPr>
    </w:p>
    <w:p w:rsidR="0023062A" w:rsidRPr="009F2762" w:rsidRDefault="0023062A" w:rsidP="0023062A">
      <w:pPr>
        <w:pStyle w:val="TableContents"/>
        <w:jc w:val="both"/>
        <w:rPr>
          <w:rFonts w:cs="Times New Roman"/>
          <w:bCs/>
          <w:sz w:val="22"/>
          <w:szCs w:val="22"/>
        </w:rPr>
      </w:pPr>
      <w:r w:rsidRPr="009F2762">
        <w:rPr>
          <w:rFonts w:cs="Times New Roman"/>
          <w:b/>
          <w:sz w:val="22"/>
          <w:szCs w:val="22"/>
        </w:rPr>
        <w:t>Решение:</w:t>
      </w:r>
      <w:r w:rsidRPr="009F2762">
        <w:rPr>
          <w:rFonts w:cs="Times New Roman"/>
          <w:bCs/>
          <w:sz w:val="22"/>
          <w:szCs w:val="22"/>
        </w:rPr>
        <w:t xml:space="preserve"> </w:t>
      </w:r>
      <w:r w:rsidR="00C164B2" w:rsidRPr="009F2762">
        <w:rPr>
          <w:rFonts w:cs="Times New Roman"/>
          <w:sz w:val="22"/>
          <w:szCs w:val="22"/>
          <w:lang w:eastAsia="en-US"/>
        </w:rPr>
        <w:t>за 2 недели до начала промежуточных аттестационных работ  разработать КИМы  и утвердить директором.</w:t>
      </w:r>
    </w:p>
    <w:p w:rsidR="0023062A" w:rsidRPr="009F2762" w:rsidRDefault="0023062A" w:rsidP="0023062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</w:p>
    <w:p w:rsidR="00C164B2" w:rsidRPr="009F2762" w:rsidRDefault="0023062A" w:rsidP="00C164B2">
      <w:pPr>
        <w:pStyle w:val="a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9F2762">
        <w:rPr>
          <w:b/>
          <w:color w:val="000000" w:themeColor="text1"/>
          <w:sz w:val="22"/>
          <w:szCs w:val="22"/>
        </w:rPr>
        <w:t>По второму</w:t>
      </w:r>
      <w:r w:rsidR="009A04FB" w:rsidRPr="009F2762">
        <w:rPr>
          <w:b/>
          <w:color w:val="000000" w:themeColor="text1"/>
          <w:sz w:val="22"/>
          <w:szCs w:val="22"/>
        </w:rPr>
        <w:t xml:space="preserve"> вопросу СЛУШАЛИ </w:t>
      </w:r>
      <w:r w:rsidRPr="009F2762">
        <w:rPr>
          <w:color w:val="000000" w:themeColor="text1"/>
          <w:sz w:val="22"/>
          <w:szCs w:val="22"/>
        </w:rPr>
        <w:t>руководителя ШМО Кашипову Л.И</w:t>
      </w:r>
      <w:r w:rsidR="00C164B2" w:rsidRPr="009F2762">
        <w:rPr>
          <w:b/>
          <w:color w:val="000000" w:themeColor="text1"/>
          <w:sz w:val="22"/>
          <w:szCs w:val="22"/>
        </w:rPr>
        <w:t xml:space="preserve"> </w:t>
      </w:r>
      <w:r w:rsidR="00C164B2" w:rsidRPr="009F2762">
        <w:rPr>
          <w:sz w:val="22"/>
          <w:szCs w:val="22"/>
        </w:rPr>
        <w:t>. Она представила вниманию учителей тему «Современные подходы, с</w:t>
      </w:r>
      <w:r w:rsidR="00C164B2" w:rsidRPr="009F2762">
        <w:rPr>
          <w:bCs/>
          <w:sz w:val="22"/>
          <w:szCs w:val="22"/>
        </w:rPr>
        <w:t xml:space="preserve">оздание благоприятной образовательной среды </w:t>
      </w:r>
      <w:r w:rsidR="00C164B2" w:rsidRPr="009F2762">
        <w:rPr>
          <w:sz w:val="22"/>
          <w:szCs w:val="22"/>
        </w:rPr>
        <w:t>в условиях внедрения обновленных ФГОС» и остановилась на следующих моментах.</w:t>
      </w:r>
    </w:p>
    <w:p w:rsidR="00C164B2" w:rsidRPr="009F2762" w:rsidRDefault="00C164B2" w:rsidP="00C16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F2762">
        <w:rPr>
          <w:rFonts w:ascii="Times New Roman" w:eastAsia="Times New Roman" w:hAnsi="Times New Roman" w:cs="Times New Roman"/>
          <w:lang w:eastAsia="ru-RU"/>
        </w:rPr>
        <w:t>Мир, в котором живет и воспитывается ребёнок, характеризуется постоянным обновлением информации, он динамичен и изменчив. Такие условия диктуют маленькому человеку необходимость видеть свои цели, проявлять инициативу, проектировать, выстраивать социальные связи и быстро включаться во временные коллективы, и нам, взрослым, необходимо помочь ему в этом, применяя в работе современные образовательные технологии.</w:t>
      </w:r>
    </w:p>
    <w:p w:rsidR="00C164B2" w:rsidRPr="009F2762" w:rsidRDefault="00C164B2" w:rsidP="00C16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F2762">
        <w:rPr>
          <w:rFonts w:ascii="Times New Roman" w:eastAsia="Times New Roman" w:hAnsi="Times New Roman" w:cs="Times New Roman"/>
          <w:lang w:eastAsia="ru-RU"/>
        </w:rPr>
        <w:t>В поисках решения проблемы учителю в условиях реализации ФГОС в своей педагогической деятельности необходимо использовать </w:t>
      </w:r>
      <w:r w:rsidRPr="009F2762">
        <w:rPr>
          <w:rFonts w:ascii="Times New Roman" w:eastAsia="Times New Roman" w:hAnsi="Times New Roman" w:cs="Times New Roman"/>
          <w:i/>
          <w:iCs/>
          <w:lang w:eastAsia="ru-RU"/>
        </w:rPr>
        <w:t>личностно-ориентированное обучение</w:t>
      </w:r>
      <w:r w:rsidRPr="009F2762">
        <w:rPr>
          <w:rFonts w:ascii="Times New Roman" w:eastAsia="Times New Roman" w:hAnsi="Times New Roman" w:cs="Times New Roman"/>
          <w:lang w:eastAsia="ru-RU"/>
        </w:rPr>
        <w:t>, при котором в центр образовательной системы ставится личность ребёнка, а педагог старается обеспечить комфортные условия её развития и реализации природных возможностей. </w:t>
      </w:r>
      <w:r w:rsidRPr="009F2762">
        <w:rPr>
          <w:rFonts w:ascii="Times New Roman" w:eastAsia="Times New Roman" w:hAnsi="Times New Roman" w:cs="Times New Roman"/>
          <w:i/>
          <w:iCs/>
          <w:lang w:eastAsia="ru-RU"/>
        </w:rPr>
        <w:t>Задача учителя </w:t>
      </w:r>
      <w:r w:rsidRPr="009F2762">
        <w:rPr>
          <w:rFonts w:ascii="Times New Roman" w:eastAsia="Times New Roman" w:hAnsi="Times New Roman" w:cs="Times New Roman"/>
          <w:lang w:eastAsia="ru-RU"/>
        </w:rPr>
        <w:t>- не преподносить готовые знания ученику, а компетентно организовать самостоятельный познавательный процесс. Именно поэтому учителям начальной школы необходимо использовать в своей педагогической практике технологии, реализующие </w:t>
      </w:r>
      <w:r w:rsidRPr="009F2762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личностно-ориентированное обучение</w:t>
      </w:r>
      <w:r w:rsidRPr="009F2762">
        <w:rPr>
          <w:rFonts w:ascii="Times New Roman" w:eastAsia="Times New Roman" w:hAnsi="Times New Roman" w:cs="Times New Roman"/>
          <w:i/>
          <w:iCs/>
          <w:lang w:eastAsia="ru-RU"/>
        </w:rPr>
        <w:t>,</w:t>
      </w:r>
      <w:r w:rsidRPr="009F2762">
        <w:rPr>
          <w:rFonts w:ascii="Times New Roman" w:eastAsia="Times New Roman" w:hAnsi="Times New Roman" w:cs="Times New Roman"/>
          <w:lang w:eastAsia="ru-RU"/>
        </w:rPr>
        <w:t> обеспечивающие вовлечение каждого учащегося в активный познавательный процесс. В своей работе многие учителя школы используют следующие </w:t>
      </w:r>
      <w:r w:rsidRPr="009F2762">
        <w:rPr>
          <w:rFonts w:ascii="Times New Roman" w:eastAsia="Times New Roman" w:hAnsi="Times New Roman" w:cs="Times New Roman"/>
          <w:i/>
          <w:iCs/>
          <w:lang w:eastAsia="ru-RU"/>
        </w:rPr>
        <w:t>педагогические технологии</w:t>
      </w:r>
    </w:p>
    <w:tbl>
      <w:tblPr>
        <w:tblW w:w="96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C164B2" w:rsidRPr="009F2762" w:rsidTr="009F2762">
        <w:tc>
          <w:tcPr>
            <w:tcW w:w="496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4B2" w:rsidRPr="009F2762" w:rsidRDefault="00C164B2" w:rsidP="00C16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7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Название технологий</w:t>
            </w:r>
          </w:p>
        </w:tc>
        <w:tc>
          <w:tcPr>
            <w:tcW w:w="46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4B2" w:rsidRPr="009F2762" w:rsidRDefault="00C164B2" w:rsidP="00C16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7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Результативность использования</w:t>
            </w:r>
          </w:p>
        </w:tc>
      </w:tr>
      <w:tr w:rsidR="00C164B2" w:rsidRPr="009F2762" w:rsidTr="009F2762">
        <w:tc>
          <w:tcPr>
            <w:tcW w:w="496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4B2" w:rsidRPr="009F2762" w:rsidRDefault="00C164B2" w:rsidP="00C164B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762">
              <w:rPr>
                <w:rFonts w:ascii="Times New Roman" w:eastAsia="Times New Roman" w:hAnsi="Times New Roman" w:cs="Times New Roman"/>
                <w:lang w:eastAsia="ru-RU"/>
              </w:rPr>
              <w:t>Здоровьесберегающие технологии</w:t>
            </w:r>
          </w:p>
          <w:p w:rsidR="00C164B2" w:rsidRPr="009F2762" w:rsidRDefault="00C164B2" w:rsidP="00C164B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762">
              <w:rPr>
                <w:rFonts w:ascii="Times New Roman" w:eastAsia="Times New Roman" w:hAnsi="Times New Roman" w:cs="Times New Roman"/>
                <w:lang w:eastAsia="ru-RU"/>
              </w:rPr>
              <w:t>Личностно-ориентированное обучение</w:t>
            </w:r>
          </w:p>
          <w:p w:rsidR="00C164B2" w:rsidRPr="009F2762" w:rsidRDefault="00C164B2" w:rsidP="00C164B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762">
              <w:rPr>
                <w:rFonts w:ascii="Times New Roman" w:eastAsia="Times New Roman" w:hAnsi="Times New Roman" w:cs="Times New Roman"/>
                <w:lang w:eastAsia="ru-RU"/>
              </w:rPr>
              <w:t>Развивающее обучение</w:t>
            </w:r>
          </w:p>
          <w:p w:rsidR="00C164B2" w:rsidRPr="009F2762" w:rsidRDefault="00C164B2" w:rsidP="00C164B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762">
              <w:rPr>
                <w:rFonts w:ascii="Times New Roman" w:eastAsia="Times New Roman" w:hAnsi="Times New Roman" w:cs="Times New Roman"/>
                <w:lang w:eastAsia="ru-RU"/>
              </w:rPr>
              <w:t>Дифференцированное обучение</w:t>
            </w:r>
          </w:p>
          <w:p w:rsidR="00C164B2" w:rsidRPr="009F2762" w:rsidRDefault="00C164B2" w:rsidP="00C164B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762">
              <w:rPr>
                <w:rFonts w:ascii="Times New Roman" w:eastAsia="Times New Roman" w:hAnsi="Times New Roman" w:cs="Times New Roman"/>
                <w:lang w:eastAsia="ru-RU"/>
              </w:rPr>
              <w:t>Проблемное обучение</w:t>
            </w:r>
          </w:p>
          <w:p w:rsidR="00C164B2" w:rsidRPr="009F2762" w:rsidRDefault="00C164B2" w:rsidP="00C164B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762">
              <w:rPr>
                <w:rFonts w:ascii="Times New Roman" w:eastAsia="Times New Roman" w:hAnsi="Times New Roman" w:cs="Times New Roman"/>
                <w:lang w:eastAsia="ru-RU"/>
              </w:rPr>
              <w:t>Проектная и исследовательская деятельность</w:t>
            </w:r>
          </w:p>
          <w:p w:rsidR="00C164B2" w:rsidRPr="009F2762" w:rsidRDefault="00C164B2" w:rsidP="00C164B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762">
              <w:rPr>
                <w:rFonts w:ascii="Times New Roman" w:eastAsia="Times New Roman" w:hAnsi="Times New Roman" w:cs="Times New Roman"/>
                <w:lang w:eastAsia="ru-RU"/>
              </w:rPr>
              <w:t>Технология интерактивного обучения</w:t>
            </w:r>
          </w:p>
          <w:p w:rsidR="00C164B2" w:rsidRPr="009F2762" w:rsidRDefault="00C164B2" w:rsidP="00C164B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762">
              <w:rPr>
                <w:rFonts w:ascii="Times New Roman" w:eastAsia="Times New Roman" w:hAnsi="Times New Roman" w:cs="Times New Roman"/>
                <w:lang w:eastAsia="ru-RU"/>
              </w:rPr>
              <w:t>Технология развития критического мышления (ТРКМ)</w:t>
            </w:r>
          </w:p>
          <w:p w:rsidR="00C164B2" w:rsidRPr="009F2762" w:rsidRDefault="00C164B2" w:rsidP="00C164B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762">
              <w:rPr>
                <w:rFonts w:ascii="Times New Roman" w:eastAsia="Times New Roman" w:hAnsi="Times New Roman" w:cs="Times New Roman"/>
                <w:lang w:eastAsia="ru-RU"/>
              </w:rPr>
              <w:t>Кейс-технологии</w:t>
            </w:r>
          </w:p>
          <w:p w:rsidR="00C164B2" w:rsidRPr="009F2762" w:rsidRDefault="00C164B2" w:rsidP="00C164B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76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Игровые технологии</w:t>
            </w:r>
          </w:p>
          <w:p w:rsidR="00C164B2" w:rsidRPr="009F2762" w:rsidRDefault="00C164B2" w:rsidP="00C164B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762">
              <w:rPr>
                <w:rFonts w:ascii="Times New Roman" w:eastAsia="Times New Roman" w:hAnsi="Times New Roman" w:cs="Times New Roman"/>
                <w:lang w:eastAsia="ru-RU"/>
              </w:rPr>
              <w:t>Система оценки портфолио</w:t>
            </w:r>
          </w:p>
          <w:p w:rsidR="00C164B2" w:rsidRPr="009F2762" w:rsidRDefault="00C164B2" w:rsidP="00C164B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762">
              <w:rPr>
                <w:rFonts w:ascii="Times New Roman" w:eastAsia="Times New Roman" w:hAnsi="Times New Roman" w:cs="Times New Roman"/>
                <w:lang w:eastAsia="ru-RU"/>
              </w:rPr>
              <w:t>Инцормационно-коммуникационные технологии (ИКТ)</w:t>
            </w:r>
          </w:p>
        </w:tc>
        <w:tc>
          <w:tcPr>
            <w:tcW w:w="46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4B2" w:rsidRPr="009F2762" w:rsidRDefault="00C164B2" w:rsidP="00C16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7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Вывод:</w:t>
            </w:r>
            <w:r w:rsidRPr="009F2762">
              <w:rPr>
                <w:rFonts w:ascii="Times New Roman" w:eastAsia="Times New Roman" w:hAnsi="Times New Roman" w:cs="Times New Roman"/>
                <w:lang w:eastAsia="ru-RU"/>
              </w:rPr>
              <w:t> результатом использования современных образовательных технологий считаю:</w:t>
            </w:r>
          </w:p>
          <w:p w:rsidR="00C164B2" w:rsidRPr="009F2762" w:rsidRDefault="00C164B2" w:rsidP="00C16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7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100% успеваемость</w:t>
            </w:r>
            <w:r w:rsidRPr="009F2762">
              <w:rPr>
                <w:rFonts w:ascii="Times New Roman" w:eastAsia="Times New Roman" w:hAnsi="Times New Roman" w:cs="Times New Roman"/>
                <w:lang w:eastAsia="ru-RU"/>
              </w:rPr>
              <w:t> учащихся в классе, </w:t>
            </w:r>
            <w:r w:rsidRPr="009F27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стабильно высокое качество знаний</w:t>
            </w:r>
            <w:r w:rsidRPr="009F2762">
              <w:rPr>
                <w:rFonts w:ascii="Times New Roman" w:eastAsia="Times New Roman" w:hAnsi="Times New Roman" w:cs="Times New Roman"/>
                <w:lang w:eastAsia="ru-RU"/>
              </w:rPr>
              <w:t> по предметам и </w:t>
            </w:r>
            <w:r w:rsidRPr="009F27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высокий уровень обученности.</w:t>
            </w:r>
          </w:p>
          <w:p w:rsidR="00C164B2" w:rsidRPr="009F2762" w:rsidRDefault="00C164B2" w:rsidP="00C16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762">
              <w:rPr>
                <w:rFonts w:ascii="Times New Roman" w:eastAsia="Times New Roman" w:hAnsi="Times New Roman" w:cs="Times New Roman"/>
                <w:lang w:eastAsia="ru-RU"/>
              </w:rPr>
              <w:t>Результаты диагностики мотивационной сферы учащихся показывают </w:t>
            </w:r>
            <w:r w:rsidRPr="009F27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преобладание учебно-познавательных мотивов над узко личностными,</w:t>
            </w:r>
            <w:r w:rsidRPr="009F2762">
              <w:rPr>
                <w:rFonts w:ascii="Times New Roman" w:eastAsia="Times New Roman" w:hAnsi="Times New Roman" w:cs="Times New Roman"/>
                <w:lang w:eastAsia="ru-RU"/>
              </w:rPr>
              <w:t xml:space="preserve"> снижение уровня школьной тревожности, также развитие познавательных и </w:t>
            </w:r>
            <w:r w:rsidRPr="009F276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созидательных способностей, самостоятельной деятельности.</w:t>
            </w:r>
          </w:p>
          <w:p w:rsidR="00C164B2" w:rsidRPr="009F2762" w:rsidRDefault="00C164B2" w:rsidP="00C16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7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Результативное участие обучающиеся в конкурсах, олимпиадах и соревнованиях на различных уровнях.</w:t>
            </w:r>
          </w:p>
        </w:tc>
      </w:tr>
    </w:tbl>
    <w:p w:rsidR="00C164B2" w:rsidRPr="009F2762" w:rsidRDefault="00C164B2" w:rsidP="00C16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F2762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lastRenderedPageBreak/>
        <w:t>Вывод:</w:t>
      </w:r>
      <w:r w:rsidRPr="009F2762">
        <w:rPr>
          <w:rFonts w:ascii="Times New Roman" w:eastAsia="Times New Roman" w:hAnsi="Times New Roman" w:cs="Times New Roman"/>
          <w:lang w:eastAsia="ru-RU"/>
        </w:rPr>
        <w:t> успешность любых педагогических технологий зависит непосредственно от учителя и направленности его деятельности, а использование разнообразных ПТ помогает учителю успешно реализовывать задачи ФГОС.</w:t>
      </w:r>
    </w:p>
    <w:p w:rsidR="00C164B2" w:rsidRPr="009F2762" w:rsidRDefault="00C164B2" w:rsidP="00C16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9F2762">
        <w:rPr>
          <w:rFonts w:ascii="Times New Roman" w:eastAsia="Times New Roman" w:hAnsi="Times New Roman" w:cs="Times New Roman"/>
          <w:i/>
          <w:iCs/>
          <w:lang w:eastAsia="ru-RU"/>
        </w:rPr>
        <w:t>По данной теме учителя начальных классов обменялись мнением, поделились опытом работы, своими наблюдениями и наработками.</w:t>
      </w:r>
    </w:p>
    <w:p w:rsidR="00C164B2" w:rsidRPr="009F2762" w:rsidRDefault="00C164B2" w:rsidP="00C16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3062A" w:rsidRPr="009F2762" w:rsidRDefault="0023062A" w:rsidP="00C164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9F2762">
        <w:rPr>
          <w:color w:val="000000"/>
          <w:sz w:val="22"/>
          <w:szCs w:val="22"/>
          <w:shd w:val="clear" w:color="auto" w:fill="FFFFFF"/>
        </w:rPr>
        <w:t>      </w:t>
      </w:r>
    </w:p>
    <w:p w:rsidR="009A04FB" w:rsidRPr="009F2762" w:rsidRDefault="0023062A" w:rsidP="009A04FB">
      <w:pPr>
        <w:pStyle w:val="a3"/>
        <w:shd w:val="clear" w:color="auto" w:fill="FFFFFF"/>
        <w:spacing w:after="360"/>
        <w:contextualSpacing/>
        <w:rPr>
          <w:sz w:val="22"/>
          <w:szCs w:val="22"/>
        </w:rPr>
      </w:pPr>
      <w:r w:rsidRPr="009F2762">
        <w:rPr>
          <w:b/>
          <w:color w:val="000000" w:themeColor="text1"/>
          <w:sz w:val="22"/>
          <w:szCs w:val="22"/>
        </w:rPr>
        <w:t xml:space="preserve"> </w:t>
      </w:r>
      <w:r w:rsidRPr="009F2762">
        <w:rPr>
          <w:color w:val="000000" w:themeColor="text1"/>
          <w:sz w:val="22"/>
          <w:szCs w:val="22"/>
        </w:rPr>
        <w:t xml:space="preserve">По </w:t>
      </w:r>
      <w:r w:rsidRPr="009F2762">
        <w:rPr>
          <w:b/>
          <w:color w:val="000000" w:themeColor="text1"/>
          <w:sz w:val="22"/>
          <w:szCs w:val="22"/>
        </w:rPr>
        <w:t>третьему вопросу</w:t>
      </w:r>
      <w:r w:rsidR="009A04FB" w:rsidRPr="009F2762">
        <w:rPr>
          <w:color w:val="000000" w:themeColor="text1"/>
          <w:sz w:val="22"/>
          <w:szCs w:val="22"/>
        </w:rPr>
        <w:t xml:space="preserve"> </w:t>
      </w:r>
      <w:r w:rsidRPr="009F2762">
        <w:rPr>
          <w:b/>
          <w:color w:val="000000" w:themeColor="text1"/>
          <w:sz w:val="22"/>
          <w:szCs w:val="22"/>
        </w:rPr>
        <w:t>ВЫСТУПИЛА</w:t>
      </w:r>
      <w:r w:rsidRPr="009F2762">
        <w:rPr>
          <w:color w:val="000000" w:themeColor="text1"/>
          <w:sz w:val="22"/>
          <w:szCs w:val="22"/>
        </w:rPr>
        <w:t xml:space="preserve"> </w:t>
      </w:r>
      <w:r w:rsidR="009A04FB" w:rsidRPr="009F2762">
        <w:rPr>
          <w:b/>
          <w:color w:val="000000" w:themeColor="text1"/>
          <w:sz w:val="22"/>
          <w:szCs w:val="22"/>
        </w:rPr>
        <w:t xml:space="preserve"> </w:t>
      </w:r>
      <w:r w:rsidR="009A04FB" w:rsidRPr="009F2762">
        <w:rPr>
          <w:color w:val="000000" w:themeColor="text1"/>
          <w:sz w:val="22"/>
          <w:szCs w:val="22"/>
        </w:rPr>
        <w:t>руководитель  ШМО Кашипова Л.И</w:t>
      </w:r>
      <w:r w:rsidR="009A04FB" w:rsidRPr="009F2762">
        <w:rPr>
          <w:b/>
          <w:color w:val="000000" w:themeColor="text1"/>
          <w:sz w:val="22"/>
          <w:szCs w:val="22"/>
        </w:rPr>
        <w:t xml:space="preserve">., </w:t>
      </w:r>
      <w:r w:rsidR="009A04FB" w:rsidRPr="009F2762">
        <w:rPr>
          <w:rFonts w:eastAsia="Calibri"/>
          <w:sz w:val="22"/>
          <w:szCs w:val="22"/>
        </w:rPr>
        <w:t xml:space="preserve"> которая сообщила, что </w:t>
      </w:r>
      <w:r w:rsidR="009A04FB" w:rsidRPr="009F2762">
        <w:rPr>
          <w:sz w:val="22"/>
          <w:szCs w:val="22"/>
        </w:rPr>
        <w:t>в настоящее время все более актуальным в образовательном процессе становится использование в обучении приемов и методов, которые формируют умения самостоятельно добывать новые знания, собирать необходимую информацию, выдвигать гипотезы, делать выводы и умозаключения. Общая дидактика и частные методики в рамках учебного предмета призывают решать проблемы, связанные с развитием у школьников умений и навыков самостоятельности и саморазвития. А это предполагает поиск новых форм и методов обучения, обновление содержания образования.</w:t>
      </w:r>
    </w:p>
    <w:p w:rsidR="009A04FB" w:rsidRPr="009F2762" w:rsidRDefault="009A04FB" w:rsidP="009A04FB">
      <w:pPr>
        <w:pStyle w:val="a3"/>
        <w:shd w:val="clear" w:color="auto" w:fill="FFFFFF"/>
        <w:spacing w:after="360"/>
        <w:ind w:firstLine="708"/>
        <w:contextualSpacing/>
        <w:rPr>
          <w:sz w:val="22"/>
          <w:szCs w:val="22"/>
        </w:rPr>
      </w:pPr>
      <w:r w:rsidRPr="009F2762">
        <w:rPr>
          <w:sz w:val="22"/>
          <w:szCs w:val="22"/>
        </w:rPr>
        <w:t>В последние годы эту проблему в начальной школе пытаются решать, в частности, через организацию проектной деятельности. Метод проектов составляет основу проектного обучения, смысл которого заключается в создании условий для самостоятельного усвоения школьниками учебного материала в процессе выполнения проектов.</w:t>
      </w:r>
    </w:p>
    <w:p w:rsidR="009A04FB" w:rsidRPr="009F2762" w:rsidRDefault="009A04FB" w:rsidP="009A04FB">
      <w:pPr>
        <w:pStyle w:val="a3"/>
        <w:shd w:val="clear" w:color="auto" w:fill="FFFFFF"/>
        <w:spacing w:after="360"/>
        <w:ind w:firstLine="708"/>
        <w:contextualSpacing/>
        <w:rPr>
          <w:sz w:val="22"/>
          <w:szCs w:val="22"/>
        </w:rPr>
      </w:pPr>
      <w:r w:rsidRPr="009F2762">
        <w:rPr>
          <w:sz w:val="22"/>
          <w:szCs w:val="22"/>
        </w:rPr>
        <w:t>При организации проектной  работы в начальной школе необходимо учитывать возрастные психолого-физиологические особенности детей младшего школьного возраста,  именно: темы детских работ выбираются из содержания учебных предметов или близкие к ним. Проблема проекта или исследования, обеспечивающая мотивацию включения в самостоятельную работу, должна быть в области познавательных интересов ребёнка и находиться в зоне ближайшего развития. Длительность выполнения проекта или исследования целесообразно ограничить 1-2 неделями в режиме урочно-внеурочных занятий или 1-2 сдвоенными уроками. Важно при этом ставить вместе с детьми и учебные цели по овладению приёмами проектирования и исследования как общеучебными умениями. Целесообразно в процессе работы над темой включать экскурсии, прогулки-наблюдения, социальные акции, работу с различными текстовыми источниками информации, подготовку практически значимых продуктов и широкую общественную презентацию (с приглашением старших ребят, родителей, коллег педагогов и руководителей).</w:t>
      </w:r>
    </w:p>
    <w:p w:rsidR="009A04FB" w:rsidRPr="009F2762" w:rsidRDefault="009A04FB" w:rsidP="009A04FB">
      <w:pPr>
        <w:pStyle w:val="a3"/>
        <w:shd w:val="clear" w:color="auto" w:fill="FFFFFF"/>
        <w:spacing w:after="360"/>
        <w:ind w:firstLine="708"/>
        <w:contextualSpacing/>
        <w:rPr>
          <w:sz w:val="22"/>
          <w:szCs w:val="22"/>
        </w:rPr>
      </w:pPr>
      <w:r w:rsidRPr="009F2762">
        <w:rPr>
          <w:sz w:val="22"/>
          <w:szCs w:val="22"/>
        </w:rPr>
        <w:t>Наряду с формированием умений по отдельным элементам проектной и исследовательской деятельности у обучающихся на традиционных занятиях начиная со 2 класса (таких как: целеполагание, формулирование вопросов, рефлексия, планирование действий и так далее) возможно проведение в 3-ем классе во 2-ом полугодии одного проекта или исследования, в 4-ом — двух проектов или исследований. Если позволяют ресурсы учебного времени, проектную и исследовательскую деятельность можно организовывать в урочное время, но при условии личностно мотивированного включения ребёнка в работу.</w:t>
      </w:r>
    </w:p>
    <w:p w:rsidR="009A04FB" w:rsidRPr="009F2762" w:rsidRDefault="009A04FB" w:rsidP="009A04FB">
      <w:pPr>
        <w:pStyle w:val="a3"/>
        <w:shd w:val="clear" w:color="auto" w:fill="FFFFFF"/>
        <w:spacing w:after="360"/>
        <w:ind w:firstLine="708"/>
        <w:contextualSpacing/>
        <w:rPr>
          <w:sz w:val="22"/>
          <w:szCs w:val="22"/>
        </w:rPr>
      </w:pPr>
      <w:r w:rsidRPr="009F2762">
        <w:rPr>
          <w:sz w:val="22"/>
          <w:szCs w:val="22"/>
        </w:rPr>
        <w:t>Проектная форма работы с обучающимися должна быть приоритетной. В условиях дополнительного образования нет жёстких рамок классно-урочной системы, выбор содержания, тематики и проблематики проектов и исследований обучающимися происходит в момент выбора секций, кружков и обществ, в которые он посещает. При выборе формы работы здесь также необходимо учитывать возрастные особенности детей. В зависимости от уровня полученных результатов необходимо предоставить возможность обучающимся продемонстрировать их на публичных презентациях различного уровня: перед сверстниками, родителями, педагогами, для широкой общественности.</w:t>
      </w:r>
    </w:p>
    <w:p w:rsidR="0023062A" w:rsidRPr="009F2762" w:rsidRDefault="009A04FB" w:rsidP="009A04FB">
      <w:pPr>
        <w:spacing w:after="200"/>
        <w:rPr>
          <w:rFonts w:ascii="Times New Roman" w:hAnsi="Times New Roman" w:cs="Times New Roman"/>
        </w:rPr>
      </w:pPr>
      <w:r w:rsidRPr="009F2762">
        <w:rPr>
          <w:rFonts w:ascii="Times New Roman" w:hAnsi="Times New Roman" w:cs="Times New Roman"/>
          <w:b/>
        </w:rPr>
        <w:t>Решение:</w:t>
      </w:r>
      <w:r w:rsidRPr="009F2762">
        <w:rPr>
          <w:rFonts w:ascii="Times New Roman" w:hAnsi="Times New Roman" w:cs="Times New Roman"/>
          <w:bCs/>
        </w:rPr>
        <w:t xml:space="preserve"> </w:t>
      </w:r>
      <w:r w:rsidRPr="009F2762">
        <w:rPr>
          <w:rFonts w:ascii="Times New Roman" w:eastAsia="Calibri" w:hAnsi="Times New Roman" w:cs="Times New Roman"/>
        </w:rPr>
        <w:t>Применять проектную деятельность для творческой самореализации младших школьников.</w:t>
      </w:r>
    </w:p>
    <w:p w:rsidR="00B00C8B" w:rsidRPr="009F2762" w:rsidRDefault="00EF5FB5" w:rsidP="00B00C8B">
      <w:pPr>
        <w:pStyle w:val="a6"/>
        <w:shd w:val="clear" w:color="auto" w:fill="auto"/>
        <w:spacing w:before="0" w:line="240" w:lineRule="auto"/>
        <w:contextualSpacing/>
        <w:jc w:val="both"/>
        <w:rPr>
          <w:sz w:val="22"/>
          <w:szCs w:val="22"/>
        </w:rPr>
      </w:pPr>
      <w:r w:rsidRPr="009F2762">
        <w:rPr>
          <w:b/>
          <w:sz w:val="22"/>
          <w:szCs w:val="22"/>
        </w:rPr>
        <w:t>По</w:t>
      </w:r>
      <w:r w:rsidRPr="009F2762">
        <w:rPr>
          <w:sz w:val="22"/>
          <w:szCs w:val="22"/>
        </w:rPr>
        <w:t xml:space="preserve"> </w:t>
      </w:r>
      <w:r w:rsidRPr="009F2762">
        <w:rPr>
          <w:b/>
          <w:sz w:val="22"/>
          <w:szCs w:val="22"/>
        </w:rPr>
        <w:t>четвертому вопросу ВЫСТУПИЛА</w:t>
      </w:r>
      <w:r w:rsidRPr="009F2762">
        <w:rPr>
          <w:sz w:val="22"/>
          <w:szCs w:val="22"/>
        </w:rPr>
        <w:t xml:space="preserve"> педагог – психолог, учитель начальных классов Саубанова Р.Г. Она познакомила с психолого-педагогическими условиями адаптации участников образовательного процесса в условиях внедрения обновленных ФГОС. Это:</w:t>
      </w:r>
    </w:p>
    <w:p w:rsidR="00B00C8B" w:rsidRPr="009F2762" w:rsidRDefault="00B00C8B" w:rsidP="00B00C8B">
      <w:pPr>
        <w:pStyle w:val="a4"/>
        <w:numPr>
          <w:ilvl w:val="0"/>
          <w:numId w:val="2"/>
        </w:numPr>
        <w:spacing w:after="200"/>
        <w:ind w:left="0" w:firstLine="0"/>
        <w:rPr>
          <w:rFonts w:ascii="Times New Roman" w:hAnsi="Times New Roman" w:cs="Times New Roman"/>
        </w:rPr>
      </w:pPr>
      <w:r w:rsidRPr="009F2762">
        <w:rPr>
          <w:rFonts w:ascii="Times New Roman" w:hAnsi="Times New Roman" w:cs="Times New Roman"/>
        </w:rPr>
        <w:t xml:space="preserve">решение вопросов преемственности содержания и форм организации образовательного процесса при переходе с одной ступени образования на другую с учётом особенностей психофизического развития обучающихся; </w:t>
      </w:r>
    </w:p>
    <w:p w:rsidR="00B00C8B" w:rsidRPr="009F2762" w:rsidRDefault="00B00C8B" w:rsidP="00B00C8B">
      <w:pPr>
        <w:pStyle w:val="a4"/>
        <w:numPr>
          <w:ilvl w:val="0"/>
          <w:numId w:val="2"/>
        </w:numPr>
        <w:spacing w:after="200"/>
        <w:ind w:left="0" w:firstLine="0"/>
        <w:rPr>
          <w:rFonts w:ascii="Times New Roman" w:hAnsi="Times New Roman" w:cs="Times New Roman"/>
        </w:rPr>
      </w:pPr>
      <w:r w:rsidRPr="009F2762">
        <w:rPr>
          <w:rFonts w:ascii="Times New Roman" w:hAnsi="Times New Roman" w:cs="Times New Roman"/>
        </w:rPr>
        <w:t xml:space="preserve">актуализация особенностей педагогической диагностики; </w:t>
      </w:r>
    </w:p>
    <w:p w:rsidR="00B00C8B" w:rsidRPr="009F2762" w:rsidRDefault="00B00C8B" w:rsidP="00B00C8B">
      <w:pPr>
        <w:pStyle w:val="a4"/>
        <w:numPr>
          <w:ilvl w:val="0"/>
          <w:numId w:val="2"/>
        </w:numPr>
        <w:spacing w:after="200"/>
        <w:ind w:left="0" w:firstLine="0"/>
        <w:rPr>
          <w:rFonts w:ascii="Times New Roman" w:hAnsi="Times New Roman" w:cs="Times New Roman"/>
        </w:rPr>
      </w:pPr>
      <w:r w:rsidRPr="009F2762">
        <w:rPr>
          <w:rFonts w:ascii="Times New Roman" w:hAnsi="Times New Roman" w:cs="Times New Roman"/>
          <w:bCs/>
        </w:rPr>
        <w:t xml:space="preserve">сопровождение </w:t>
      </w:r>
      <w:r w:rsidR="00EF5FB5" w:rsidRPr="009F2762">
        <w:rPr>
          <w:rFonts w:ascii="Times New Roman" w:hAnsi="Times New Roman" w:cs="Times New Roman"/>
          <w:bCs/>
        </w:rPr>
        <w:t>обучающихся при подготовке к ВПР</w:t>
      </w:r>
      <w:r w:rsidRPr="009F2762">
        <w:rPr>
          <w:rFonts w:ascii="Times New Roman" w:hAnsi="Times New Roman" w:cs="Times New Roman"/>
          <w:bCs/>
        </w:rPr>
        <w:t>;</w:t>
      </w:r>
    </w:p>
    <w:p w:rsidR="00B00C8B" w:rsidRPr="009F2762" w:rsidRDefault="00B00C8B" w:rsidP="00B00C8B">
      <w:pPr>
        <w:pStyle w:val="a4"/>
        <w:numPr>
          <w:ilvl w:val="0"/>
          <w:numId w:val="2"/>
        </w:numPr>
        <w:spacing w:after="200"/>
        <w:ind w:left="0" w:firstLine="0"/>
        <w:rPr>
          <w:rFonts w:ascii="Times New Roman" w:hAnsi="Times New Roman" w:cs="Times New Roman"/>
        </w:rPr>
      </w:pPr>
      <w:r w:rsidRPr="009F2762">
        <w:rPr>
          <w:rFonts w:ascii="Times New Roman" w:hAnsi="Times New Roman" w:cs="Times New Roman"/>
          <w:bCs/>
        </w:rPr>
        <w:t>методическая помощь при организации и реализации работы с одаренными детьми;</w:t>
      </w:r>
      <w:r w:rsidRPr="009F2762">
        <w:rPr>
          <w:rFonts w:ascii="Times New Roman" w:hAnsi="Times New Roman" w:cs="Times New Roman"/>
        </w:rPr>
        <w:t xml:space="preserve"> </w:t>
      </w:r>
    </w:p>
    <w:p w:rsidR="00B00C8B" w:rsidRPr="009F2762" w:rsidRDefault="00B00C8B" w:rsidP="00B00C8B">
      <w:pPr>
        <w:pStyle w:val="a4"/>
        <w:numPr>
          <w:ilvl w:val="0"/>
          <w:numId w:val="2"/>
        </w:numPr>
        <w:spacing w:after="200"/>
        <w:ind w:left="0" w:firstLine="0"/>
        <w:rPr>
          <w:rFonts w:ascii="Times New Roman" w:hAnsi="Times New Roman" w:cs="Times New Roman"/>
        </w:rPr>
      </w:pPr>
      <w:r w:rsidRPr="009F2762">
        <w:rPr>
          <w:rFonts w:ascii="Times New Roman" w:hAnsi="Times New Roman" w:cs="Times New Roman"/>
          <w:bCs/>
        </w:rPr>
        <w:lastRenderedPageBreak/>
        <w:t xml:space="preserve">организация работы по выстраиванию индивидуального образовательного маршрута обучающихся, </w:t>
      </w:r>
      <w:r w:rsidRPr="009F2762">
        <w:rPr>
          <w:rFonts w:ascii="Times New Roman" w:hAnsi="Times New Roman" w:cs="Times New Roman"/>
        </w:rPr>
        <w:t xml:space="preserve">где ведущая роль педагога состоит в обеспечении обучающемуся выбора спектра возможностей индивидуализации образовательного процесса; </w:t>
      </w:r>
    </w:p>
    <w:p w:rsidR="00B00C8B" w:rsidRPr="009F2762" w:rsidRDefault="00B00C8B" w:rsidP="00B00C8B">
      <w:pPr>
        <w:pStyle w:val="a4"/>
        <w:numPr>
          <w:ilvl w:val="0"/>
          <w:numId w:val="2"/>
        </w:numPr>
        <w:spacing w:after="200"/>
        <w:ind w:left="0" w:firstLine="0"/>
        <w:rPr>
          <w:rFonts w:ascii="Times New Roman" w:hAnsi="Times New Roman" w:cs="Times New Roman"/>
        </w:rPr>
      </w:pPr>
      <w:r w:rsidRPr="009F2762">
        <w:rPr>
          <w:rFonts w:ascii="Times New Roman" w:hAnsi="Times New Roman" w:cs="Times New Roman"/>
        </w:rPr>
        <w:t xml:space="preserve">методическая помощь в аспекте организации работы с детьми «группы риска»; </w:t>
      </w:r>
    </w:p>
    <w:p w:rsidR="00B00C8B" w:rsidRPr="009F2762" w:rsidRDefault="00B00C8B" w:rsidP="00EF5FB5">
      <w:pPr>
        <w:pStyle w:val="a4"/>
        <w:numPr>
          <w:ilvl w:val="0"/>
          <w:numId w:val="2"/>
        </w:numPr>
        <w:spacing w:after="200"/>
        <w:ind w:left="0" w:firstLine="0"/>
        <w:rPr>
          <w:rFonts w:ascii="Times New Roman" w:hAnsi="Times New Roman" w:cs="Times New Roman"/>
        </w:rPr>
      </w:pPr>
      <w:r w:rsidRPr="009F2762">
        <w:rPr>
          <w:rFonts w:ascii="Times New Roman" w:hAnsi="Times New Roman" w:cs="Times New Roman"/>
        </w:rPr>
        <w:t>обеспечение диверсификации уровней психолого-педагогического сопровождения участников образовательных отношений (индивидуальный, групповой, уровень класса, уровень организац</w:t>
      </w:r>
      <w:r w:rsidR="00EF5FB5" w:rsidRPr="009F2762">
        <w:rPr>
          <w:rFonts w:ascii="Times New Roman" w:hAnsi="Times New Roman" w:cs="Times New Roman"/>
        </w:rPr>
        <w:t>ии).</w:t>
      </w:r>
      <w:r w:rsidR="009A04FB" w:rsidRPr="009F2762">
        <w:rPr>
          <w:rFonts w:ascii="Times New Roman" w:hAnsi="Times New Roman" w:cs="Times New Roman"/>
        </w:rPr>
        <w:t xml:space="preserve"> Также рассказала</w:t>
      </w:r>
      <w:r w:rsidR="00EF5FB5" w:rsidRPr="009F2762">
        <w:rPr>
          <w:rFonts w:ascii="Times New Roman" w:hAnsi="Times New Roman" w:cs="Times New Roman"/>
        </w:rPr>
        <w:t xml:space="preserve"> о проведении</w:t>
      </w:r>
      <w:r w:rsidRPr="009F2762">
        <w:rPr>
          <w:rFonts w:ascii="Times New Roman" w:hAnsi="Times New Roman" w:cs="Times New Roman"/>
        </w:rPr>
        <w:t xml:space="preserve"> индивидуальных консультаций с обучающимися, педагогами и родителями</w:t>
      </w:r>
      <w:r w:rsidR="00EF5FB5" w:rsidRPr="009F2762">
        <w:rPr>
          <w:rFonts w:ascii="Times New Roman" w:hAnsi="Times New Roman" w:cs="Times New Roman"/>
        </w:rPr>
        <w:t>, о индивидуальной</w:t>
      </w:r>
      <w:r w:rsidRPr="009F2762">
        <w:rPr>
          <w:rFonts w:ascii="Times New Roman" w:hAnsi="Times New Roman" w:cs="Times New Roman"/>
        </w:rPr>
        <w:t xml:space="preserve"> </w:t>
      </w:r>
      <w:r w:rsidR="00EF5FB5" w:rsidRPr="009F2762">
        <w:rPr>
          <w:rFonts w:ascii="Times New Roman" w:hAnsi="Times New Roman" w:cs="Times New Roman"/>
        </w:rPr>
        <w:t>коррекционной работе с обучающимися, о проведении</w:t>
      </w:r>
      <w:r w:rsidRPr="009F2762">
        <w:rPr>
          <w:rFonts w:ascii="Times New Roman" w:hAnsi="Times New Roman" w:cs="Times New Roman"/>
        </w:rPr>
        <w:t xml:space="preserve"> диагностических мероприятий</w:t>
      </w:r>
      <w:r w:rsidR="00EF5FB5" w:rsidRPr="009F2762">
        <w:rPr>
          <w:rFonts w:ascii="Times New Roman" w:hAnsi="Times New Roman" w:cs="Times New Roman"/>
        </w:rPr>
        <w:t xml:space="preserve"> и о профилактике</w:t>
      </w:r>
      <w:r w:rsidRPr="009F2762">
        <w:rPr>
          <w:rFonts w:ascii="Times New Roman" w:hAnsi="Times New Roman" w:cs="Times New Roman"/>
        </w:rPr>
        <w:t xml:space="preserve"> школьной дезадаптации (на этапе перехода в основную школу)</w:t>
      </w:r>
      <w:r w:rsidR="00EF5FB5" w:rsidRPr="009F2762">
        <w:rPr>
          <w:rFonts w:ascii="Times New Roman" w:hAnsi="Times New Roman" w:cs="Times New Roman"/>
        </w:rPr>
        <w:t>.</w:t>
      </w:r>
    </w:p>
    <w:p w:rsidR="009A04FB" w:rsidRPr="009F2762" w:rsidRDefault="009A04FB" w:rsidP="009A04FB">
      <w:pPr>
        <w:pStyle w:val="TableContents"/>
        <w:jc w:val="both"/>
        <w:rPr>
          <w:rFonts w:cs="Times New Roman"/>
          <w:bCs/>
          <w:sz w:val="22"/>
          <w:szCs w:val="22"/>
        </w:rPr>
      </w:pPr>
      <w:r w:rsidRPr="009F2762">
        <w:rPr>
          <w:rFonts w:cs="Times New Roman"/>
          <w:b/>
          <w:sz w:val="22"/>
          <w:szCs w:val="22"/>
        </w:rPr>
        <w:t>Решение:</w:t>
      </w:r>
      <w:r w:rsidRPr="009F2762">
        <w:rPr>
          <w:rFonts w:cs="Times New Roman"/>
          <w:bCs/>
          <w:sz w:val="22"/>
          <w:szCs w:val="22"/>
        </w:rPr>
        <w:t xml:space="preserve"> информацию принять к сведению.</w:t>
      </w:r>
    </w:p>
    <w:p w:rsidR="009A04FB" w:rsidRPr="009F2762" w:rsidRDefault="009A04FB" w:rsidP="009A04FB">
      <w:pPr>
        <w:pStyle w:val="TableContents"/>
        <w:ind w:left="720"/>
        <w:jc w:val="both"/>
        <w:rPr>
          <w:rFonts w:cs="Times New Roman"/>
          <w:bCs/>
          <w:sz w:val="22"/>
          <w:szCs w:val="22"/>
        </w:rPr>
      </w:pPr>
    </w:p>
    <w:p w:rsidR="00C164B2" w:rsidRPr="009F2762" w:rsidRDefault="00C164B2" w:rsidP="00C164B2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9F276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Решение:</w:t>
      </w:r>
    </w:p>
    <w:p w:rsidR="00C164B2" w:rsidRPr="009F2762" w:rsidRDefault="00C164B2" w:rsidP="00C164B2">
      <w:pPr>
        <w:pStyle w:val="TableContents"/>
        <w:numPr>
          <w:ilvl w:val="0"/>
          <w:numId w:val="6"/>
        </w:numPr>
        <w:jc w:val="both"/>
        <w:rPr>
          <w:rFonts w:cs="Times New Roman"/>
          <w:bCs/>
          <w:sz w:val="22"/>
          <w:szCs w:val="22"/>
        </w:rPr>
      </w:pPr>
      <w:r w:rsidRPr="009F2762">
        <w:rPr>
          <w:rFonts w:cs="Times New Roman"/>
          <w:sz w:val="22"/>
          <w:szCs w:val="22"/>
          <w:lang w:eastAsia="en-US"/>
        </w:rPr>
        <w:t>За 2 недели до начала промежуточных аттестационных работ  разработать КИМы  и утвердить директором.</w:t>
      </w:r>
    </w:p>
    <w:p w:rsidR="00C164B2" w:rsidRPr="009F2762" w:rsidRDefault="00C164B2" w:rsidP="00C164B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F2762">
        <w:rPr>
          <w:rFonts w:ascii="Times New Roman" w:eastAsia="Times New Roman" w:hAnsi="Times New Roman" w:cs="Times New Roman"/>
          <w:lang w:eastAsia="ru-RU"/>
        </w:rPr>
        <w:t>Использовать полученные в ходе заседания ШМО материалы по реализации современных педагогических технологий в обучении младших школьников в соответствии с требованиями ФГОС.</w:t>
      </w:r>
    </w:p>
    <w:p w:rsidR="00C164B2" w:rsidRPr="009F2762" w:rsidRDefault="00C164B2" w:rsidP="00C164B2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9F2762">
        <w:rPr>
          <w:rFonts w:ascii="Times New Roman" w:eastAsia="Calibri" w:hAnsi="Times New Roman" w:cs="Times New Roman"/>
        </w:rPr>
        <w:t>Применять проектную деятельность для творческой самореализации младших школьников.</w:t>
      </w:r>
    </w:p>
    <w:p w:rsidR="00C164B2" w:rsidRPr="009F2762" w:rsidRDefault="00C164B2" w:rsidP="00C164B2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F2762">
        <w:rPr>
          <w:rFonts w:ascii="Times New Roman" w:eastAsia="Times New Roman" w:hAnsi="Times New Roman" w:cs="Times New Roman"/>
          <w:lang w:eastAsia="ru-RU"/>
        </w:rPr>
        <w:t>Более подробно познакомиться с новинками психолого-педагогической и методической литературы.</w:t>
      </w:r>
    </w:p>
    <w:p w:rsidR="0023062A" w:rsidRPr="009F2762" w:rsidRDefault="0023062A" w:rsidP="0023062A">
      <w:pPr>
        <w:pStyle w:val="TableContents"/>
        <w:jc w:val="both"/>
        <w:rPr>
          <w:rFonts w:cs="Times New Roman"/>
          <w:bCs/>
          <w:sz w:val="22"/>
          <w:szCs w:val="22"/>
        </w:rPr>
      </w:pPr>
    </w:p>
    <w:p w:rsidR="0023062A" w:rsidRPr="009F2762" w:rsidRDefault="0023062A" w:rsidP="0023062A">
      <w:pPr>
        <w:pStyle w:val="TableContents"/>
        <w:jc w:val="both"/>
        <w:rPr>
          <w:rFonts w:cs="Times New Roman"/>
          <w:bCs/>
          <w:sz w:val="22"/>
          <w:szCs w:val="22"/>
        </w:rPr>
      </w:pPr>
    </w:p>
    <w:p w:rsidR="0023062A" w:rsidRPr="009F2762" w:rsidRDefault="0023062A" w:rsidP="002306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9F2762">
        <w:rPr>
          <w:rFonts w:ascii="Times New Roman" w:eastAsia="Times New Roman" w:hAnsi="Times New Roman" w:cs="Times New Roman"/>
          <w:color w:val="000000" w:themeColor="text1"/>
          <w:lang w:eastAsia="ru-RU"/>
        </w:rPr>
        <w:t>Руководитель ШМО учителей нач.классов:                           /Кашипова Л.И./</w:t>
      </w:r>
    </w:p>
    <w:p w:rsidR="00F0056E" w:rsidRPr="009F2762" w:rsidRDefault="00F0056E">
      <w:pPr>
        <w:rPr>
          <w:rFonts w:ascii="Times New Roman" w:hAnsi="Times New Roman" w:cs="Times New Roman"/>
        </w:rPr>
      </w:pPr>
    </w:p>
    <w:sectPr w:rsidR="00F0056E" w:rsidRPr="009F2762" w:rsidSect="009F276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A50EA"/>
    <w:multiLevelType w:val="multilevel"/>
    <w:tmpl w:val="C2EA1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EF190A"/>
    <w:multiLevelType w:val="multilevel"/>
    <w:tmpl w:val="0E367F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1292334"/>
    <w:multiLevelType w:val="hybridMultilevel"/>
    <w:tmpl w:val="FFC4A7A2"/>
    <w:lvl w:ilvl="0" w:tplc="251880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C0738"/>
    <w:multiLevelType w:val="hybridMultilevel"/>
    <w:tmpl w:val="4EDCD8D6"/>
    <w:lvl w:ilvl="0" w:tplc="D2C43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D669C"/>
    <w:multiLevelType w:val="hybridMultilevel"/>
    <w:tmpl w:val="DE586066"/>
    <w:lvl w:ilvl="0" w:tplc="BF18966E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1366C00"/>
    <w:multiLevelType w:val="multilevel"/>
    <w:tmpl w:val="06D67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62A"/>
    <w:rsid w:val="0023062A"/>
    <w:rsid w:val="00317267"/>
    <w:rsid w:val="009A04FB"/>
    <w:rsid w:val="009F2762"/>
    <w:rsid w:val="00B00C8B"/>
    <w:rsid w:val="00C164B2"/>
    <w:rsid w:val="00EF5FB5"/>
    <w:rsid w:val="00F00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64590"/>
  <w15:chartTrackingRefBased/>
  <w15:docId w15:val="{C9A366B4-BA79-448E-A55D-AF7BBA1AF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62A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2306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06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30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3062A"/>
    <w:pPr>
      <w:spacing w:after="0" w:line="240" w:lineRule="auto"/>
      <w:ind w:left="720"/>
      <w:contextualSpacing/>
      <w:jc w:val="both"/>
    </w:pPr>
  </w:style>
  <w:style w:type="paragraph" w:customStyle="1" w:styleId="TableContents">
    <w:name w:val="Table Contents"/>
    <w:basedOn w:val="a"/>
    <w:uiPriority w:val="99"/>
    <w:rsid w:val="0023062A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customStyle="1" w:styleId="c5">
    <w:name w:val="c5"/>
    <w:basedOn w:val="a"/>
    <w:uiPriority w:val="99"/>
    <w:rsid w:val="00230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3062A"/>
  </w:style>
  <w:style w:type="character" w:customStyle="1" w:styleId="c20">
    <w:name w:val="c20"/>
    <w:basedOn w:val="a0"/>
    <w:rsid w:val="0023062A"/>
  </w:style>
  <w:style w:type="character" w:customStyle="1" w:styleId="a5">
    <w:name w:val="Основной текст Знак"/>
    <w:link w:val="a6"/>
    <w:rsid w:val="00B00C8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6">
    <w:name w:val="Body Text"/>
    <w:basedOn w:val="a"/>
    <w:link w:val="a5"/>
    <w:rsid w:val="00B00C8B"/>
    <w:pPr>
      <w:shd w:val="clear" w:color="auto" w:fill="FFFFFF"/>
      <w:spacing w:before="5940" w:after="0" w:line="240" w:lineRule="atLeast"/>
      <w:jc w:val="center"/>
    </w:pPr>
    <w:rPr>
      <w:rFonts w:ascii="Times New Roman" w:hAnsi="Times New Roman" w:cs="Times New Roman"/>
      <w:sz w:val="23"/>
      <w:szCs w:val="23"/>
    </w:rPr>
  </w:style>
  <w:style w:type="character" w:customStyle="1" w:styleId="11">
    <w:name w:val="Основной текст Знак1"/>
    <w:basedOn w:val="a0"/>
    <w:uiPriority w:val="99"/>
    <w:semiHidden/>
    <w:rsid w:val="00B00C8B"/>
  </w:style>
  <w:style w:type="paragraph" w:customStyle="1" w:styleId="p2">
    <w:name w:val="p2"/>
    <w:basedOn w:val="a"/>
    <w:rsid w:val="00B00C8B"/>
    <w:pPr>
      <w:suppressAutoHyphens/>
      <w:autoSpaceDN w:val="0"/>
      <w:spacing w:before="28" w:after="28" w:line="240" w:lineRule="auto"/>
      <w:textAlignment w:val="baseline"/>
    </w:pPr>
    <w:rPr>
      <w:rFonts w:ascii="Times New Roman" w:eastAsia="SimSun" w:hAnsi="Times New Roman" w:cs="Calibri"/>
      <w:kern w:val="3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164B2"/>
    <w:rPr>
      <w:b/>
      <w:bCs/>
    </w:rPr>
  </w:style>
  <w:style w:type="character" w:styleId="a8">
    <w:name w:val="Emphasis"/>
    <w:basedOn w:val="a0"/>
    <w:uiPriority w:val="20"/>
    <w:qFormat/>
    <w:rsid w:val="00C164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Кашипов</dc:creator>
  <cp:keywords/>
  <dc:description/>
  <cp:lastModifiedBy>Дамир Кашипов</cp:lastModifiedBy>
  <cp:revision>5</cp:revision>
  <dcterms:created xsi:type="dcterms:W3CDTF">2023-03-25T06:13:00Z</dcterms:created>
  <dcterms:modified xsi:type="dcterms:W3CDTF">2023-05-23T09:46:00Z</dcterms:modified>
</cp:coreProperties>
</file>